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DA" w:rsidRPr="00EF249C" w:rsidRDefault="00D71267" w:rsidP="00074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49C">
        <w:rPr>
          <w:rFonts w:ascii="Times New Roman" w:hAnsi="Times New Roman" w:cs="Times New Roman"/>
          <w:sz w:val="24"/>
          <w:szCs w:val="24"/>
        </w:rPr>
        <w:t>Problem no. 01</w:t>
      </w:r>
    </w:p>
    <w:p w:rsidR="00D71267" w:rsidRPr="00EF249C" w:rsidRDefault="00D71267">
      <w:pPr>
        <w:rPr>
          <w:rFonts w:ascii="Times New Roman" w:hAnsi="Times New Roman" w:cs="Times New Roman"/>
          <w:sz w:val="24"/>
          <w:szCs w:val="24"/>
        </w:rPr>
      </w:pPr>
      <w:r w:rsidRPr="00EF249C">
        <w:rPr>
          <w:rFonts w:ascii="Times New Roman" w:hAnsi="Times New Roman" w:cs="Times New Roman"/>
          <w:sz w:val="24"/>
          <w:szCs w:val="24"/>
        </w:rPr>
        <w:t>Prepare from the following information, a statement showing, 1- Material Consumed, 2-Prime cost, 3-Factory cost, 4-Cost of Production, 5-Total cost, 6- Net Profit.</w:t>
      </w:r>
    </w:p>
    <w:tbl>
      <w:tblPr>
        <w:tblStyle w:val="TableGrid"/>
        <w:tblW w:w="0" w:type="auto"/>
        <w:tblLook w:val="04A0"/>
      </w:tblPr>
      <w:tblGrid>
        <w:gridCol w:w="6948"/>
        <w:gridCol w:w="1530"/>
      </w:tblGrid>
      <w:tr w:rsidR="00D71267" w:rsidRPr="00EF249C" w:rsidTr="000748AF">
        <w:tc>
          <w:tcPr>
            <w:tcW w:w="6948" w:type="dxa"/>
          </w:tcPr>
          <w:p w:rsidR="00D71267" w:rsidRPr="00EF249C" w:rsidRDefault="00D7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Particulars </w:t>
            </w:r>
          </w:p>
        </w:tc>
        <w:tc>
          <w:tcPr>
            <w:tcW w:w="1530" w:type="dxa"/>
          </w:tcPr>
          <w:p w:rsidR="00D71267" w:rsidRPr="00EF249C" w:rsidRDefault="00D7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Rs 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D71267" w:rsidP="00AD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Stock of raw material on 1-1-2020</w:t>
            </w:r>
            <w:r w:rsidR="00AD03F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530" w:type="dxa"/>
          </w:tcPr>
          <w:p w:rsidR="00D71267" w:rsidRPr="00EF249C" w:rsidRDefault="00D7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D71267" w:rsidP="00AD0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Stock of raw material on 31-12-2020</w:t>
            </w:r>
            <w:r w:rsidR="00AD03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30" w:type="dxa"/>
          </w:tcPr>
          <w:p w:rsidR="00D71267" w:rsidRPr="00EF249C" w:rsidRDefault="00D7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31400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D7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Purchases of raw material</w:t>
            </w:r>
          </w:p>
        </w:tc>
        <w:tc>
          <w:tcPr>
            <w:tcW w:w="1530" w:type="dxa"/>
          </w:tcPr>
          <w:p w:rsidR="00D71267" w:rsidRPr="00EF249C" w:rsidRDefault="00D71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92000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Drawing Office Salaries 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Counting House Salaries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4A3C1A" w:rsidP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Carriage Inwards 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Carriage Outwards 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Bad debts written off 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FD42E1" w:rsidRDefault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E1">
              <w:rPr>
                <w:rFonts w:ascii="Times New Roman" w:hAnsi="Times New Roman" w:cs="Times New Roman"/>
                <w:sz w:val="24"/>
                <w:szCs w:val="24"/>
              </w:rPr>
              <w:t xml:space="preserve">Rent, Rates, Taxes and Insurance </w:t>
            </w:r>
          </w:p>
        </w:tc>
        <w:tc>
          <w:tcPr>
            <w:tcW w:w="1530" w:type="dxa"/>
          </w:tcPr>
          <w:p w:rsidR="00D71267" w:rsidRPr="00EF249C" w:rsidRDefault="00D7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Factory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Office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Productive Wages 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60500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4A3C1A" w:rsidP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Depreciation Written o</w:t>
            </w:r>
            <w:r w:rsidR="00FD42E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f Plant and Machinery  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4A3C1A" w:rsidP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Depreciation Written o</w:t>
            </w:r>
            <w:r w:rsidR="00FD42E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f Office Furniture 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FD42E1" w:rsidRDefault="004A3C1A" w:rsidP="004A3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E1">
              <w:rPr>
                <w:rFonts w:ascii="Times New Roman" w:hAnsi="Times New Roman" w:cs="Times New Roman"/>
                <w:sz w:val="24"/>
                <w:szCs w:val="24"/>
              </w:rPr>
              <w:t xml:space="preserve">Gas and Water  </w:t>
            </w:r>
          </w:p>
        </w:tc>
        <w:tc>
          <w:tcPr>
            <w:tcW w:w="1530" w:type="dxa"/>
          </w:tcPr>
          <w:p w:rsidR="00D71267" w:rsidRPr="00EF249C" w:rsidRDefault="00D7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C1A" w:rsidRPr="00EF249C" w:rsidTr="000748AF">
        <w:tc>
          <w:tcPr>
            <w:tcW w:w="6948" w:type="dxa"/>
          </w:tcPr>
          <w:p w:rsidR="004A3C1A" w:rsidRPr="00EF249C" w:rsidRDefault="004A3C1A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Factory</w:t>
            </w:r>
          </w:p>
        </w:tc>
        <w:tc>
          <w:tcPr>
            <w:tcW w:w="1530" w:type="dxa"/>
          </w:tcPr>
          <w:p w:rsidR="004A3C1A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A3C1A" w:rsidRPr="00EF249C" w:rsidTr="000748AF">
        <w:tc>
          <w:tcPr>
            <w:tcW w:w="6948" w:type="dxa"/>
          </w:tcPr>
          <w:p w:rsidR="004A3C1A" w:rsidRPr="00EF249C" w:rsidRDefault="004A3C1A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Office</w:t>
            </w:r>
          </w:p>
        </w:tc>
        <w:tc>
          <w:tcPr>
            <w:tcW w:w="1530" w:type="dxa"/>
          </w:tcPr>
          <w:p w:rsidR="004A3C1A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Traveler’s</w:t>
            </w:r>
            <w:r w:rsidR="004A3C1A"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Salaries &amp; Commission 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C16D59" w:rsidP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Advertisement and Samples 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C16D59" w:rsidP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Maintenance of Delivery Van 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Rent of Warehouse 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D71267" w:rsidRPr="00EF249C" w:rsidTr="000748AF">
        <w:trPr>
          <w:trHeight w:val="251"/>
        </w:trPr>
        <w:tc>
          <w:tcPr>
            <w:tcW w:w="6948" w:type="dxa"/>
          </w:tcPr>
          <w:p w:rsidR="00D71267" w:rsidRPr="00EF249C" w:rsidRDefault="00C16D59" w:rsidP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Printing and Stationery </w:t>
            </w:r>
          </w:p>
        </w:tc>
        <w:tc>
          <w:tcPr>
            <w:tcW w:w="1530" w:type="dxa"/>
          </w:tcPr>
          <w:p w:rsidR="00D71267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D71267" w:rsidRPr="00EF249C" w:rsidTr="000748AF">
        <w:tc>
          <w:tcPr>
            <w:tcW w:w="6948" w:type="dxa"/>
          </w:tcPr>
          <w:p w:rsidR="00D71267" w:rsidRPr="00FD42E1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E1">
              <w:rPr>
                <w:rFonts w:ascii="Times New Roman" w:hAnsi="Times New Roman" w:cs="Times New Roman"/>
                <w:sz w:val="24"/>
                <w:szCs w:val="24"/>
              </w:rPr>
              <w:t xml:space="preserve">Telephone Charges  </w:t>
            </w:r>
          </w:p>
        </w:tc>
        <w:tc>
          <w:tcPr>
            <w:tcW w:w="1530" w:type="dxa"/>
          </w:tcPr>
          <w:p w:rsidR="00D71267" w:rsidRPr="00EF249C" w:rsidRDefault="00D7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59" w:rsidRPr="00EF249C" w:rsidTr="000748AF">
        <w:tc>
          <w:tcPr>
            <w:tcW w:w="6948" w:type="dxa"/>
          </w:tcPr>
          <w:p w:rsidR="00C16D59" w:rsidRPr="00EF249C" w:rsidRDefault="00C16D59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Factory</w:t>
            </w:r>
          </w:p>
        </w:tc>
        <w:tc>
          <w:tcPr>
            <w:tcW w:w="1530" w:type="dxa"/>
          </w:tcPr>
          <w:p w:rsidR="00C16D59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16D59" w:rsidRPr="00EF249C" w:rsidTr="000748AF">
        <w:tc>
          <w:tcPr>
            <w:tcW w:w="6948" w:type="dxa"/>
          </w:tcPr>
          <w:p w:rsidR="00C16D59" w:rsidRPr="00EF249C" w:rsidRDefault="00C16D59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Office</w:t>
            </w:r>
          </w:p>
        </w:tc>
        <w:tc>
          <w:tcPr>
            <w:tcW w:w="1530" w:type="dxa"/>
          </w:tcPr>
          <w:p w:rsidR="00C16D59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C16D59" w:rsidRPr="00EF249C" w:rsidTr="000748AF">
        <w:tc>
          <w:tcPr>
            <w:tcW w:w="6948" w:type="dxa"/>
          </w:tcPr>
          <w:p w:rsidR="00C16D59" w:rsidRPr="00FD42E1" w:rsidRDefault="00C16D59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E1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1530" w:type="dxa"/>
          </w:tcPr>
          <w:p w:rsidR="00C16D59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272500</w:t>
            </w:r>
          </w:p>
        </w:tc>
      </w:tr>
      <w:tr w:rsidR="00C16D59" w:rsidRPr="00EF249C" w:rsidTr="000748AF">
        <w:tc>
          <w:tcPr>
            <w:tcW w:w="6948" w:type="dxa"/>
          </w:tcPr>
          <w:p w:rsidR="00C16D59" w:rsidRPr="00EF249C" w:rsidRDefault="00C16D59" w:rsidP="00362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C16D59" w:rsidRPr="00EF249C" w:rsidRDefault="00C16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267" w:rsidRDefault="00D712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48AF" w:rsidRDefault="000748AF">
      <w:pPr>
        <w:rPr>
          <w:rFonts w:ascii="Times New Roman" w:hAnsi="Times New Roman" w:cs="Times New Roman"/>
          <w:sz w:val="28"/>
          <w:szCs w:val="28"/>
        </w:rPr>
      </w:pPr>
    </w:p>
    <w:p w:rsidR="000748AF" w:rsidRDefault="000748AF">
      <w:pPr>
        <w:rPr>
          <w:rFonts w:ascii="Times New Roman" w:hAnsi="Times New Roman" w:cs="Times New Roman"/>
          <w:sz w:val="28"/>
          <w:szCs w:val="28"/>
        </w:rPr>
      </w:pPr>
    </w:p>
    <w:p w:rsidR="00EF249C" w:rsidRDefault="00EF249C">
      <w:pPr>
        <w:rPr>
          <w:rFonts w:ascii="Times New Roman" w:hAnsi="Times New Roman" w:cs="Times New Roman"/>
          <w:sz w:val="28"/>
          <w:szCs w:val="28"/>
        </w:rPr>
      </w:pPr>
    </w:p>
    <w:p w:rsidR="00EF249C" w:rsidRDefault="00EF249C">
      <w:pPr>
        <w:rPr>
          <w:rFonts w:ascii="Times New Roman" w:hAnsi="Times New Roman" w:cs="Times New Roman"/>
          <w:sz w:val="28"/>
          <w:szCs w:val="28"/>
        </w:rPr>
      </w:pPr>
    </w:p>
    <w:p w:rsidR="00EF249C" w:rsidRDefault="00EF249C">
      <w:pPr>
        <w:rPr>
          <w:rFonts w:ascii="Times New Roman" w:hAnsi="Times New Roman" w:cs="Times New Roman"/>
          <w:sz w:val="28"/>
          <w:szCs w:val="28"/>
        </w:rPr>
      </w:pPr>
    </w:p>
    <w:p w:rsidR="000748AF" w:rsidRPr="000748AF" w:rsidRDefault="000748AF" w:rsidP="00EF249C">
      <w:pPr>
        <w:jc w:val="center"/>
        <w:rPr>
          <w:rFonts w:ascii="Times New Roman" w:hAnsi="Times New Roman" w:cs="Times New Roman"/>
          <w:sz w:val="24"/>
          <w:szCs w:val="24"/>
        </w:rPr>
      </w:pPr>
      <w:r w:rsidRPr="000748AF">
        <w:rPr>
          <w:rFonts w:ascii="Times New Roman" w:hAnsi="Times New Roman" w:cs="Times New Roman"/>
          <w:sz w:val="24"/>
          <w:szCs w:val="24"/>
        </w:rPr>
        <w:lastRenderedPageBreak/>
        <w:t>XYZ….Com. Ltd</w:t>
      </w:r>
      <w:r w:rsidR="00EF249C">
        <w:rPr>
          <w:rFonts w:ascii="Times New Roman" w:hAnsi="Times New Roman" w:cs="Times New Roman"/>
          <w:sz w:val="24"/>
          <w:szCs w:val="24"/>
        </w:rPr>
        <w:t xml:space="preserve"> , </w:t>
      </w:r>
      <w:r w:rsidRPr="000748AF">
        <w:rPr>
          <w:rFonts w:ascii="Times New Roman" w:hAnsi="Times New Roman" w:cs="Times New Roman"/>
          <w:sz w:val="24"/>
          <w:szCs w:val="24"/>
        </w:rPr>
        <w:t>Statement of Cost</w:t>
      </w:r>
    </w:p>
    <w:p w:rsidR="000748AF" w:rsidRPr="000748AF" w:rsidRDefault="000748AF" w:rsidP="00074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48AF">
        <w:rPr>
          <w:rFonts w:ascii="Times New Roman" w:hAnsi="Times New Roman" w:cs="Times New Roman"/>
          <w:sz w:val="24"/>
          <w:szCs w:val="24"/>
        </w:rPr>
        <w:t>For the month ………</w:t>
      </w:r>
    </w:p>
    <w:tbl>
      <w:tblPr>
        <w:tblStyle w:val="TableGrid"/>
        <w:tblW w:w="0" w:type="auto"/>
        <w:tblLook w:val="04A0"/>
      </w:tblPr>
      <w:tblGrid>
        <w:gridCol w:w="4878"/>
        <w:gridCol w:w="1350"/>
        <w:gridCol w:w="1620"/>
        <w:gridCol w:w="1728"/>
      </w:tblGrid>
      <w:tr w:rsidR="000748AF" w:rsidRPr="000748AF" w:rsidTr="000748AF">
        <w:tc>
          <w:tcPr>
            <w:tcW w:w="4878" w:type="dxa"/>
          </w:tcPr>
          <w:p w:rsidR="000748AF" w:rsidRPr="000748AF" w:rsidRDefault="000748AF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AF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350" w:type="dxa"/>
          </w:tcPr>
          <w:p w:rsidR="000748AF" w:rsidRPr="000748AF" w:rsidRDefault="000748AF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748AF" w:rsidRPr="000748AF" w:rsidRDefault="000748AF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AF">
              <w:rPr>
                <w:rFonts w:ascii="Times New Roman" w:hAnsi="Times New Roman" w:cs="Times New Roman"/>
                <w:sz w:val="24"/>
                <w:szCs w:val="24"/>
              </w:rPr>
              <w:t xml:space="preserve">Total cost Rs. </w:t>
            </w:r>
          </w:p>
        </w:tc>
        <w:tc>
          <w:tcPr>
            <w:tcW w:w="1728" w:type="dxa"/>
          </w:tcPr>
          <w:p w:rsidR="000748AF" w:rsidRPr="000748AF" w:rsidRDefault="000748AF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AF">
              <w:rPr>
                <w:rFonts w:ascii="Times New Roman" w:hAnsi="Times New Roman" w:cs="Times New Roman"/>
                <w:sz w:val="24"/>
                <w:szCs w:val="24"/>
              </w:rPr>
              <w:t xml:space="preserve">cost per unit Rs. </w:t>
            </w:r>
          </w:p>
        </w:tc>
      </w:tr>
      <w:tr w:rsidR="00AD03F3" w:rsidRPr="000748AF" w:rsidTr="000748AF">
        <w:tc>
          <w:tcPr>
            <w:tcW w:w="4878" w:type="dxa"/>
          </w:tcPr>
          <w:p w:rsidR="00AD03F3" w:rsidRPr="00EF249C" w:rsidRDefault="00AD03F3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Stock of raw material on 1-1-2020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350" w:type="dxa"/>
          </w:tcPr>
          <w:p w:rsidR="00AD03F3" w:rsidRPr="00EF249C" w:rsidRDefault="00AD03F3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620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F3" w:rsidRPr="000748AF" w:rsidTr="000748AF">
        <w:tc>
          <w:tcPr>
            <w:tcW w:w="4878" w:type="dxa"/>
          </w:tcPr>
          <w:p w:rsidR="00AD03F3" w:rsidRPr="00EF249C" w:rsidRDefault="00AD03F3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</w:t>
            </w: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Purchases of raw material</w:t>
            </w:r>
          </w:p>
        </w:tc>
        <w:tc>
          <w:tcPr>
            <w:tcW w:w="1350" w:type="dxa"/>
          </w:tcPr>
          <w:p w:rsidR="00AD03F3" w:rsidRPr="00EF249C" w:rsidRDefault="00AD03F3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92000</w:t>
            </w:r>
          </w:p>
        </w:tc>
        <w:tc>
          <w:tcPr>
            <w:tcW w:w="1620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F3" w:rsidRPr="000748AF" w:rsidTr="000748AF">
        <w:tc>
          <w:tcPr>
            <w:tcW w:w="4878" w:type="dxa"/>
          </w:tcPr>
          <w:p w:rsidR="00AD03F3" w:rsidRPr="00EF249C" w:rsidRDefault="00AD03F3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Carriage Inwards </w:t>
            </w:r>
          </w:p>
        </w:tc>
        <w:tc>
          <w:tcPr>
            <w:tcW w:w="1350" w:type="dxa"/>
          </w:tcPr>
          <w:p w:rsidR="00AD03F3" w:rsidRPr="00EF249C" w:rsidRDefault="00AD03F3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620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AF" w:rsidRPr="000748AF" w:rsidTr="000748AF">
        <w:tc>
          <w:tcPr>
            <w:tcW w:w="4878" w:type="dxa"/>
          </w:tcPr>
          <w:p w:rsidR="000748AF" w:rsidRPr="000748AF" w:rsidRDefault="000748AF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0748AF" w:rsidRPr="000748AF" w:rsidRDefault="00AC1C73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118300</w:t>
            </w:r>
          </w:p>
        </w:tc>
        <w:tc>
          <w:tcPr>
            <w:tcW w:w="1620" w:type="dxa"/>
          </w:tcPr>
          <w:p w:rsidR="000748AF" w:rsidRPr="000748AF" w:rsidRDefault="000748AF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748AF" w:rsidRPr="000748AF" w:rsidRDefault="000748AF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F3" w:rsidRPr="000748AF" w:rsidTr="000748AF">
        <w:tc>
          <w:tcPr>
            <w:tcW w:w="4878" w:type="dxa"/>
          </w:tcPr>
          <w:p w:rsidR="00AD03F3" w:rsidRPr="00EF249C" w:rsidRDefault="00AD03F3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Less </w:t>
            </w: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Stock of raw material on 31-12-2020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50" w:type="dxa"/>
          </w:tcPr>
          <w:p w:rsidR="00AD03F3" w:rsidRPr="00EF249C" w:rsidRDefault="00AD03F3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31400</w:t>
            </w:r>
          </w:p>
        </w:tc>
        <w:tc>
          <w:tcPr>
            <w:tcW w:w="1620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F3" w:rsidRPr="000748AF" w:rsidTr="000748AF">
        <w:tc>
          <w:tcPr>
            <w:tcW w:w="4878" w:type="dxa"/>
          </w:tcPr>
          <w:p w:rsidR="00AD03F3" w:rsidRPr="00AC1C73" w:rsidRDefault="00AD03F3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1- Material Consumed</w:t>
            </w:r>
          </w:p>
        </w:tc>
        <w:tc>
          <w:tcPr>
            <w:tcW w:w="1350" w:type="dxa"/>
          </w:tcPr>
          <w:p w:rsidR="00AD03F3" w:rsidRPr="00AC1C73" w:rsidRDefault="00AD03F3" w:rsidP="00FD4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AD03F3" w:rsidRPr="00AC1C73" w:rsidRDefault="00AC1C73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86900</w:t>
            </w:r>
          </w:p>
        </w:tc>
        <w:tc>
          <w:tcPr>
            <w:tcW w:w="1728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F3" w:rsidRPr="000748AF" w:rsidTr="000748AF">
        <w:tc>
          <w:tcPr>
            <w:tcW w:w="4878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D03F3" w:rsidRPr="000748AF" w:rsidRDefault="00AD03F3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EF249C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Productive Wages </w:t>
            </w:r>
          </w:p>
        </w:tc>
        <w:tc>
          <w:tcPr>
            <w:tcW w:w="1350" w:type="dxa"/>
          </w:tcPr>
          <w:p w:rsidR="00FD42E1" w:rsidRPr="00EF249C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60500</w:t>
            </w:r>
          </w:p>
        </w:tc>
        <w:tc>
          <w:tcPr>
            <w:tcW w:w="1620" w:type="dxa"/>
          </w:tcPr>
          <w:p w:rsidR="00FD42E1" w:rsidRPr="000748AF" w:rsidRDefault="00AC1C7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60500</w:t>
            </w: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F3" w:rsidRPr="000748AF" w:rsidTr="000748AF">
        <w:tc>
          <w:tcPr>
            <w:tcW w:w="4878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D03F3" w:rsidRPr="000748AF" w:rsidRDefault="00AD03F3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F3" w:rsidRPr="000748AF" w:rsidTr="000748AF">
        <w:tc>
          <w:tcPr>
            <w:tcW w:w="4878" w:type="dxa"/>
          </w:tcPr>
          <w:p w:rsidR="00AD03F3" w:rsidRPr="00AC1C73" w:rsidRDefault="00AD03F3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2-Prime cost</w:t>
            </w:r>
          </w:p>
        </w:tc>
        <w:tc>
          <w:tcPr>
            <w:tcW w:w="1350" w:type="dxa"/>
          </w:tcPr>
          <w:p w:rsidR="00AD03F3" w:rsidRPr="00AC1C73" w:rsidRDefault="00AD03F3" w:rsidP="00FD4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AD03F3" w:rsidRPr="00AC1C73" w:rsidRDefault="00AC1C73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147400</w:t>
            </w:r>
          </w:p>
        </w:tc>
        <w:tc>
          <w:tcPr>
            <w:tcW w:w="1728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F3" w:rsidRPr="000748AF" w:rsidTr="000748AF">
        <w:tc>
          <w:tcPr>
            <w:tcW w:w="4878" w:type="dxa"/>
          </w:tcPr>
          <w:p w:rsidR="00AD03F3" w:rsidRPr="00AC1C73" w:rsidRDefault="00AD03F3" w:rsidP="00C73D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Factory/Work  Overhead</w:t>
            </w:r>
          </w:p>
        </w:tc>
        <w:tc>
          <w:tcPr>
            <w:tcW w:w="1350" w:type="dxa"/>
          </w:tcPr>
          <w:p w:rsidR="00AD03F3" w:rsidRPr="000748AF" w:rsidRDefault="00AD03F3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3F3" w:rsidRPr="000748AF" w:rsidTr="000748AF">
        <w:tc>
          <w:tcPr>
            <w:tcW w:w="4878" w:type="dxa"/>
          </w:tcPr>
          <w:p w:rsidR="00AD03F3" w:rsidRPr="00EF249C" w:rsidRDefault="00AD03F3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Drawing Office Salaries </w:t>
            </w:r>
          </w:p>
        </w:tc>
        <w:tc>
          <w:tcPr>
            <w:tcW w:w="1350" w:type="dxa"/>
          </w:tcPr>
          <w:p w:rsidR="00AD03F3" w:rsidRPr="00EF249C" w:rsidRDefault="00AD03F3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620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AD03F3" w:rsidRPr="000748AF" w:rsidRDefault="00AD03F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FD42E1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E1">
              <w:rPr>
                <w:rFonts w:ascii="Times New Roman" w:hAnsi="Times New Roman" w:cs="Times New Roman"/>
                <w:sz w:val="24"/>
                <w:szCs w:val="24"/>
              </w:rPr>
              <w:t xml:space="preserve">Rent, Rates, Taxes and Insurance </w:t>
            </w:r>
          </w:p>
        </w:tc>
        <w:tc>
          <w:tcPr>
            <w:tcW w:w="1350" w:type="dxa"/>
          </w:tcPr>
          <w:p w:rsidR="00FD42E1" w:rsidRPr="000748AF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EF249C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Depreciation Written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f Plant and Machinery  </w:t>
            </w:r>
          </w:p>
        </w:tc>
        <w:tc>
          <w:tcPr>
            <w:tcW w:w="1350" w:type="dxa"/>
          </w:tcPr>
          <w:p w:rsidR="00FD42E1" w:rsidRPr="00EF249C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2E1">
              <w:rPr>
                <w:rFonts w:ascii="Times New Roman" w:hAnsi="Times New Roman" w:cs="Times New Roman"/>
                <w:sz w:val="24"/>
                <w:szCs w:val="24"/>
              </w:rPr>
              <w:t xml:space="preserve">Gas and Water  </w:t>
            </w:r>
          </w:p>
        </w:tc>
        <w:tc>
          <w:tcPr>
            <w:tcW w:w="1350" w:type="dxa"/>
          </w:tcPr>
          <w:p w:rsidR="00FD42E1" w:rsidRPr="000748AF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2E1">
              <w:rPr>
                <w:rFonts w:ascii="Times New Roman" w:hAnsi="Times New Roman" w:cs="Times New Roman"/>
                <w:sz w:val="24"/>
                <w:szCs w:val="24"/>
              </w:rPr>
              <w:t xml:space="preserve">Telephone Charges  </w:t>
            </w:r>
          </w:p>
        </w:tc>
        <w:tc>
          <w:tcPr>
            <w:tcW w:w="1350" w:type="dxa"/>
          </w:tcPr>
          <w:p w:rsidR="00FD42E1" w:rsidRPr="000748AF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0" w:type="dxa"/>
          </w:tcPr>
          <w:p w:rsidR="00FD42E1" w:rsidRPr="000748AF" w:rsidRDefault="00AC1C7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12200</w:t>
            </w: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AC1C73" w:rsidRDefault="00FD42E1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3-Factory cost</w:t>
            </w:r>
          </w:p>
        </w:tc>
        <w:tc>
          <w:tcPr>
            <w:tcW w:w="1350" w:type="dxa"/>
          </w:tcPr>
          <w:p w:rsidR="00FD42E1" w:rsidRPr="00AC1C73" w:rsidRDefault="00FD42E1" w:rsidP="00FD4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FD42E1" w:rsidRPr="00AC1C73" w:rsidRDefault="00AC1C73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159600</w:t>
            </w: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AC1C73" w:rsidRDefault="00FD42E1" w:rsidP="00C73D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Office/Administrative  Overhead</w:t>
            </w:r>
          </w:p>
        </w:tc>
        <w:tc>
          <w:tcPr>
            <w:tcW w:w="1350" w:type="dxa"/>
          </w:tcPr>
          <w:p w:rsidR="00FD42E1" w:rsidRPr="000748AF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EF249C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Counting House Salaries</w:t>
            </w:r>
          </w:p>
        </w:tc>
        <w:tc>
          <w:tcPr>
            <w:tcW w:w="1350" w:type="dxa"/>
          </w:tcPr>
          <w:p w:rsidR="00FD42E1" w:rsidRPr="00EF249C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FD42E1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E1">
              <w:rPr>
                <w:rFonts w:ascii="Times New Roman" w:hAnsi="Times New Roman" w:cs="Times New Roman"/>
                <w:sz w:val="24"/>
                <w:szCs w:val="24"/>
              </w:rPr>
              <w:t xml:space="preserve">Rent, Rates, Taxes and Insurance </w:t>
            </w:r>
          </w:p>
        </w:tc>
        <w:tc>
          <w:tcPr>
            <w:tcW w:w="1350" w:type="dxa"/>
          </w:tcPr>
          <w:p w:rsidR="00FD42E1" w:rsidRPr="000748AF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EF249C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Depreciation Written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f Office Furniture </w:t>
            </w:r>
          </w:p>
        </w:tc>
        <w:tc>
          <w:tcPr>
            <w:tcW w:w="1350" w:type="dxa"/>
          </w:tcPr>
          <w:p w:rsidR="00FD42E1" w:rsidRPr="00EF249C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2E1">
              <w:rPr>
                <w:rFonts w:ascii="Times New Roman" w:hAnsi="Times New Roman" w:cs="Times New Roman"/>
                <w:sz w:val="24"/>
                <w:szCs w:val="24"/>
              </w:rPr>
              <w:t xml:space="preserve">Gas and Water  </w:t>
            </w:r>
          </w:p>
        </w:tc>
        <w:tc>
          <w:tcPr>
            <w:tcW w:w="1350" w:type="dxa"/>
          </w:tcPr>
          <w:p w:rsidR="00FD42E1" w:rsidRPr="000748AF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EF249C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Printing and Stationery </w:t>
            </w:r>
          </w:p>
        </w:tc>
        <w:tc>
          <w:tcPr>
            <w:tcW w:w="1350" w:type="dxa"/>
          </w:tcPr>
          <w:p w:rsidR="00FD42E1" w:rsidRPr="00EF249C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2E1">
              <w:rPr>
                <w:rFonts w:ascii="Times New Roman" w:hAnsi="Times New Roman" w:cs="Times New Roman"/>
                <w:sz w:val="24"/>
                <w:szCs w:val="24"/>
              </w:rPr>
              <w:t xml:space="preserve">Telephone Charges  </w:t>
            </w:r>
          </w:p>
        </w:tc>
        <w:tc>
          <w:tcPr>
            <w:tcW w:w="1350" w:type="dxa"/>
          </w:tcPr>
          <w:p w:rsidR="00FD42E1" w:rsidRPr="000748AF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D42E1" w:rsidRPr="000748AF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D42E1" w:rsidRPr="000748AF" w:rsidRDefault="00AC1C7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10350</w:t>
            </w: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AC1C73" w:rsidRDefault="00FD42E1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4-Cost of Production</w:t>
            </w:r>
          </w:p>
        </w:tc>
        <w:tc>
          <w:tcPr>
            <w:tcW w:w="1350" w:type="dxa"/>
          </w:tcPr>
          <w:p w:rsidR="00FD42E1" w:rsidRPr="00AC1C73" w:rsidRDefault="00FD42E1" w:rsidP="00FD4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FD42E1" w:rsidRPr="00AC1C73" w:rsidRDefault="00AC1C73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169950</w:t>
            </w: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AC1C73" w:rsidRDefault="00FD42E1" w:rsidP="00C73D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Selling and Distribution  Overhead</w:t>
            </w:r>
          </w:p>
        </w:tc>
        <w:tc>
          <w:tcPr>
            <w:tcW w:w="1350" w:type="dxa"/>
          </w:tcPr>
          <w:p w:rsidR="00FD42E1" w:rsidRPr="000748AF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EF249C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Carriage Outwards </w:t>
            </w:r>
          </w:p>
        </w:tc>
        <w:tc>
          <w:tcPr>
            <w:tcW w:w="1350" w:type="dxa"/>
          </w:tcPr>
          <w:p w:rsidR="00FD42E1" w:rsidRPr="00EF249C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EF249C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Bad debts written off </w:t>
            </w:r>
          </w:p>
        </w:tc>
        <w:tc>
          <w:tcPr>
            <w:tcW w:w="1350" w:type="dxa"/>
          </w:tcPr>
          <w:p w:rsidR="00FD42E1" w:rsidRPr="00EF249C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EF249C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Traveler’s Salaries &amp; Commission </w:t>
            </w:r>
          </w:p>
        </w:tc>
        <w:tc>
          <w:tcPr>
            <w:tcW w:w="1350" w:type="dxa"/>
          </w:tcPr>
          <w:p w:rsidR="00FD42E1" w:rsidRPr="00EF249C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EF249C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Advertisement and Samples </w:t>
            </w:r>
          </w:p>
        </w:tc>
        <w:tc>
          <w:tcPr>
            <w:tcW w:w="1350" w:type="dxa"/>
          </w:tcPr>
          <w:p w:rsidR="00FD42E1" w:rsidRPr="00EF249C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EF249C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Maintenance of Delivery Van </w:t>
            </w:r>
          </w:p>
        </w:tc>
        <w:tc>
          <w:tcPr>
            <w:tcW w:w="1350" w:type="dxa"/>
          </w:tcPr>
          <w:p w:rsidR="00FD42E1" w:rsidRPr="00EF249C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EF249C" w:rsidRDefault="00FD42E1" w:rsidP="0027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 xml:space="preserve">Rent of Warehouse </w:t>
            </w:r>
          </w:p>
        </w:tc>
        <w:tc>
          <w:tcPr>
            <w:tcW w:w="1350" w:type="dxa"/>
          </w:tcPr>
          <w:p w:rsidR="00FD42E1" w:rsidRPr="00EF249C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49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20" w:type="dxa"/>
          </w:tcPr>
          <w:p w:rsidR="00FD42E1" w:rsidRPr="000748AF" w:rsidRDefault="00AC1C73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11700</w:t>
            </w: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AC1C73" w:rsidRDefault="00FD42E1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5-Total cost</w:t>
            </w:r>
          </w:p>
        </w:tc>
        <w:tc>
          <w:tcPr>
            <w:tcW w:w="1350" w:type="dxa"/>
          </w:tcPr>
          <w:p w:rsidR="00FD42E1" w:rsidRPr="00AC1C73" w:rsidRDefault="00FD42E1" w:rsidP="00FD4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FD42E1" w:rsidRPr="00AC1C73" w:rsidRDefault="00AC1C73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181650</w:t>
            </w: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D42E1" w:rsidRPr="000748AF" w:rsidRDefault="00FD42E1" w:rsidP="00FD4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0748AF" w:rsidTr="000748AF">
        <w:tc>
          <w:tcPr>
            <w:tcW w:w="4878" w:type="dxa"/>
          </w:tcPr>
          <w:p w:rsidR="00FD42E1" w:rsidRPr="00AC1C73" w:rsidRDefault="00FD42E1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 Profit </w:t>
            </w:r>
          </w:p>
        </w:tc>
        <w:tc>
          <w:tcPr>
            <w:tcW w:w="1350" w:type="dxa"/>
          </w:tcPr>
          <w:p w:rsidR="00FD42E1" w:rsidRPr="00AC1C73" w:rsidRDefault="00FD42E1" w:rsidP="00FD4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FD42E1" w:rsidRPr="00AC1C73" w:rsidRDefault="00AC1C73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90850</w:t>
            </w:r>
          </w:p>
        </w:tc>
        <w:tc>
          <w:tcPr>
            <w:tcW w:w="1728" w:type="dxa"/>
          </w:tcPr>
          <w:p w:rsidR="00FD42E1" w:rsidRPr="000748AF" w:rsidRDefault="00FD42E1" w:rsidP="00074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E1" w:rsidRPr="00AC1C73" w:rsidTr="000748AF">
        <w:tc>
          <w:tcPr>
            <w:tcW w:w="4878" w:type="dxa"/>
          </w:tcPr>
          <w:p w:rsidR="00FD42E1" w:rsidRPr="00AC1C73" w:rsidRDefault="00FD42E1" w:rsidP="002748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Sales</w:t>
            </w:r>
          </w:p>
        </w:tc>
        <w:tc>
          <w:tcPr>
            <w:tcW w:w="1350" w:type="dxa"/>
          </w:tcPr>
          <w:p w:rsidR="00FD42E1" w:rsidRPr="00AC1C73" w:rsidRDefault="00FD42E1" w:rsidP="002748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FD42E1" w:rsidRPr="00AC1C73" w:rsidRDefault="00FD42E1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272500</w:t>
            </w:r>
          </w:p>
        </w:tc>
        <w:tc>
          <w:tcPr>
            <w:tcW w:w="1728" w:type="dxa"/>
          </w:tcPr>
          <w:p w:rsidR="00FD42E1" w:rsidRPr="00AC1C73" w:rsidRDefault="00FD42E1" w:rsidP="000748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748AF" w:rsidRPr="00AC1C73" w:rsidRDefault="000748AF" w:rsidP="00EF249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48AF" w:rsidRPr="00AC1C73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71267"/>
    <w:rsid w:val="000748AF"/>
    <w:rsid w:val="004A3C1A"/>
    <w:rsid w:val="00804068"/>
    <w:rsid w:val="00A92015"/>
    <w:rsid w:val="00AC1C73"/>
    <w:rsid w:val="00AD03F3"/>
    <w:rsid w:val="00AD5967"/>
    <w:rsid w:val="00C16D59"/>
    <w:rsid w:val="00C73D7A"/>
    <w:rsid w:val="00D71267"/>
    <w:rsid w:val="00EF249C"/>
    <w:rsid w:val="00F840DA"/>
    <w:rsid w:val="00FD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2021-05-22T06:40:00Z</dcterms:created>
  <dcterms:modified xsi:type="dcterms:W3CDTF">2021-05-23T04:10:00Z</dcterms:modified>
</cp:coreProperties>
</file>