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7E" w:rsidRPr="000E29A7" w:rsidRDefault="00F44FB7" w:rsidP="00CF52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Principles of Marketing </w:t>
      </w:r>
      <w:r w:rsidR="00CF526D" w:rsidRPr="000E29A7">
        <w:rPr>
          <w:rFonts w:ascii="Times New Roman" w:hAnsi="Times New Roman" w:cs="Times New Roman"/>
          <w:b/>
          <w:bCs/>
          <w:sz w:val="24"/>
          <w:szCs w:val="24"/>
        </w:rPr>
        <w:t>P-</w:t>
      </w:r>
      <w:r w:rsidR="009E137E" w:rsidRPr="000E29A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CF526D" w:rsidRPr="000E29A7" w:rsidRDefault="009E137E" w:rsidP="009E1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9A7">
        <w:rPr>
          <w:rFonts w:ascii="Times New Roman" w:hAnsi="Times New Roman" w:cs="Times New Roman"/>
          <w:b/>
          <w:bCs/>
          <w:sz w:val="24"/>
          <w:szCs w:val="24"/>
        </w:rPr>
        <w:t xml:space="preserve">Unit-I: Product: 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sz w:val="24"/>
          <w:szCs w:val="24"/>
        </w:rPr>
        <w:t>Meaning and importance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Product classifications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Concept of product 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29A7">
        <w:rPr>
          <w:rFonts w:ascii="Times New Roman" w:hAnsi="Times New Roman" w:cs="Times New Roman"/>
          <w:sz w:val="24"/>
          <w:szCs w:val="24"/>
        </w:rPr>
        <w:t>mix</w:t>
      </w:r>
      <w:proofErr w:type="gramEnd"/>
      <w:r w:rsidRPr="000E29A7">
        <w:rPr>
          <w:rFonts w:ascii="Times New Roman" w:hAnsi="Times New Roman" w:cs="Times New Roman"/>
          <w:sz w:val="24"/>
          <w:szCs w:val="24"/>
        </w:rPr>
        <w:t>;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Branding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packaging and labeling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Product-Support; Product life-</w:t>
      </w:r>
    </w:p>
    <w:p w:rsidR="00CF526D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29A7">
        <w:rPr>
          <w:rFonts w:ascii="Times New Roman" w:hAnsi="Times New Roman" w:cs="Times New Roman"/>
          <w:sz w:val="24"/>
          <w:szCs w:val="24"/>
        </w:rPr>
        <w:t>cycle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E29A7">
        <w:rPr>
          <w:rFonts w:ascii="Times New Roman" w:hAnsi="Times New Roman" w:cs="Times New Roman"/>
          <w:sz w:val="24"/>
          <w:szCs w:val="24"/>
        </w:rPr>
        <w:t xml:space="preserve"> New Product Development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F526D" w:rsidRPr="000E29A7" w:rsidRDefault="009E137E" w:rsidP="009E13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29A7">
        <w:rPr>
          <w:rFonts w:ascii="Times New Roman" w:hAnsi="Times New Roman" w:cs="Times New Roman"/>
          <w:b/>
          <w:bCs/>
          <w:sz w:val="24"/>
          <w:szCs w:val="24"/>
        </w:rPr>
        <w:t>Unit-II: Pricing and Promotion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b/>
          <w:bCs/>
          <w:sz w:val="24"/>
          <w:szCs w:val="24"/>
        </w:rPr>
        <w:t>A. Pricing:</w:t>
      </w:r>
      <w:r w:rsidRPr="000E29A7">
        <w:rPr>
          <w:rFonts w:ascii="Times New Roman" w:hAnsi="Times New Roman" w:cs="Times New Roman"/>
          <w:sz w:val="24"/>
          <w:szCs w:val="24"/>
        </w:rPr>
        <w:t xml:space="preserve"> Significance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Factors affecting price of a product.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b/>
          <w:bCs/>
          <w:sz w:val="24"/>
          <w:szCs w:val="24"/>
        </w:rPr>
        <w:t>B. Promotion:</w:t>
      </w:r>
      <w:r w:rsidRPr="000E29A7">
        <w:rPr>
          <w:rFonts w:ascii="Times New Roman" w:hAnsi="Times New Roman" w:cs="Times New Roman"/>
          <w:sz w:val="24"/>
          <w:szCs w:val="24"/>
        </w:rPr>
        <w:t xml:space="preserve"> Nature and Importance of promotion 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sz w:val="24"/>
          <w:szCs w:val="24"/>
        </w:rPr>
        <w:t>Promotion tools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advertising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personal selling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public relation &amp; 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29A7">
        <w:rPr>
          <w:rFonts w:ascii="Times New Roman" w:hAnsi="Times New Roman" w:cs="Times New Roman"/>
          <w:sz w:val="24"/>
          <w:szCs w:val="24"/>
        </w:rPr>
        <w:t>sales</w:t>
      </w:r>
      <w:proofErr w:type="gramEnd"/>
      <w:r w:rsidRPr="000E29A7">
        <w:rPr>
          <w:rFonts w:ascii="Times New Roman" w:hAnsi="Times New Roman" w:cs="Times New Roman"/>
          <w:sz w:val="24"/>
          <w:szCs w:val="24"/>
        </w:rPr>
        <w:t xml:space="preserve"> promotion –concept and their distinctive characteristics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26D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sz w:val="24"/>
          <w:szCs w:val="24"/>
        </w:rPr>
        <w:t xml:space="preserve">Promotion mix and factors affecting promotion mix decisions. </w:t>
      </w:r>
    </w:p>
    <w:p w:rsidR="000E29A7" w:rsidRPr="000E29A7" w:rsidRDefault="000E29A7" w:rsidP="009E137E">
      <w:pPr>
        <w:rPr>
          <w:rFonts w:ascii="Times New Roman" w:hAnsi="Times New Roman" w:cs="Times New Roman"/>
          <w:sz w:val="24"/>
          <w:szCs w:val="24"/>
        </w:rPr>
      </w:pPr>
    </w:p>
    <w:p w:rsidR="00CF526D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b/>
          <w:bCs/>
          <w:sz w:val="24"/>
          <w:szCs w:val="24"/>
        </w:rPr>
        <w:t>Unit-III: Distribution:</w:t>
      </w:r>
      <w:r w:rsidRPr="000E29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526D" w:rsidRDefault="009E137E" w:rsidP="000E29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sz w:val="24"/>
          <w:szCs w:val="24"/>
        </w:rPr>
        <w:t>Channels of distribution–meaning and importance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>Types of distribution channels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Wholesaling and retailing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Factors affecting choice of distribution channel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Physical Distribution.</w:t>
      </w:r>
      <w:r w:rsidR="00CF526D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Direct marketing and Services marketing-concept and characteristics. </w:t>
      </w:r>
    </w:p>
    <w:p w:rsidR="000E29A7" w:rsidRPr="000E29A7" w:rsidRDefault="000E29A7" w:rsidP="000E29A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F526D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b/>
          <w:bCs/>
          <w:sz w:val="24"/>
          <w:szCs w:val="24"/>
        </w:rPr>
        <w:t>Unit-IV: Retailing</w:t>
      </w:r>
      <w:r w:rsidRPr="000E29A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sz w:val="24"/>
          <w:szCs w:val="24"/>
        </w:rPr>
        <w:t>Types of retailing</w:t>
      </w:r>
      <w:r w:rsidR="000E29A7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store -based and non-store based retailing</w:t>
      </w:r>
      <w:r w:rsidR="000E29A7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chain </w:t>
      </w:r>
    </w:p>
    <w:p w:rsidR="009E137E" w:rsidRPr="000E29A7" w:rsidRDefault="000E29A7" w:rsidP="009E137E">
      <w:pPr>
        <w:rPr>
          <w:rFonts w:ascii="Times New Roman" w:hAnsi="Times New Roman" w:cs="Times New Roman"/>
          <w:sz w:val="24"/>
          <w:szCs w:val="24"/>
        </w:rPr>
      </w:pPr>
      <w:r w:rsidRPr="000E29A7">
        <w:rPr>
          <w:rFonts w:ascii="Times New Roman" w:hAnsi="Times New Roman" w:cs="Times New Roman"/>
          <w:sz w:val="24"/>
          <w:szCs w:val="24"/>
        </w:rPr>
        <w:t>S</w:t>
      </w:r>
      <w:r w:rsidR="009E137E" w:rsidRPr="000E29A7">
        <w:rPr>
          <w:rFonts w:ascii="Times New Roman" w:hAnsi="Times New Roman" w:cs="Times New Roman"/>
          <w:sz w:val="24"/>
          <w:szCs w:val="24"/>
        </w:rPr>
        <w:t>tores</w:t>
      </w:r>
      <w:r w:rsidRPr="000E29A7">
        <w:rPr>
          <w:rFonts w:ascii="Times New Roman" w:hAnsi="Times New Roman" w:cs="Times New Roman"/>
          <w:sz w:val="24"/>
          <w:szCs w:val="24"/>
        </w:rPr>
        <w:t>-</w:t>
      </w:r>
      <w:r w:rsidR="009E137E" w:rsidRPr="000E29A7">
        <w:rPr>
          <w:rFonts w:ascii="Times New Roman" w:hAnsi="Times New Roman" w:cs="Times New Roman"/>
          <w:sz w:val="24"/>
          <w:szCs w:val="24"/>
        </w:rPr>
        <w:t xml:space="preserve"> specialty stores</w:t>
      </w:r>
      <w:r w:rsidRPr="000E29A7">
        <w:rPr>
          <w:rFonts w:ascii="Times New Roman" w:hAnsi="Times New Roman" w:cs="Times New Roman"/>
          <w:sz w:val="24"/>
          <w:szCs w:val="24"/>
        </w:rPr>
        <w:t>-</w:t>
      </w:r>
      <w:r w:rsidR="009E137E" w:rsidRPr="000E29A7">
        <w:rPr>
          <w:rFonts w:ascii="Times New Roman" w:hAnsi="Times New Roman" w:cs="Times New Roman"/>
          <w:sz w:val="24"/>
          <w:szCs w:val="24"/>
        </w:rPr>
        <w:t xml:space="preserve"> supermarkets</w:t>
      </w:r>
      <w:r w:rsidRPr="000E29A7">
        <w:rPr>
          <w:rFonts w:ascii="Times New Roman" w:hAnsi="Times New Roman" w:cs="Times New Roman"/>
          <w:sz w:val="24"/>
          <w:szCs w:val="24"/>
        </w:rPr>
        <w:t>-</w:t>
      </w:r>
      <w:r w:rsidR="009E137E" w:rsidRPr="000E29A7">
        <w:rPr>
          <w:rFonts w:ascii="Times New Roman" w:hAnsi="Times New Roman" w:cs="Times New Roman"/>
          <w:sz w:val="24"/>
          <w:szCs w:val="24"/>
        </w:rPr>
        <w:t xml:space="preserve"> retail vending machines</w:t>
      </w:r>
      <w:r w:rsidRPr="000E29A7">
        <w:rPr>
          <w:rFonts w:ascii="Times New Roman" w:hAnsi="Times New Roman" w:cs="Times New Roman"/>
          <w:sz w:val="24"/>
          <w:szCs w:val="24"/>
        </w:rPr>
        <w:t>-</w:t>
      </w:r>
      <w:r w:rsidR="009E137E" w:rsidRPr="000E29A7">
        <w:rPr>
          <w:rFonts w:ascii="Times New Roman" w:hAnsi="Times New Roman" w:cs="Times New Roman"/>
          <w:sz w:val="24"/>
          <w:szCs w:val="24"/>
        </w:rPr>
        <w:t xml:space="preserve"> mail 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29A7">
        <w:rPr>
          <w:rFonts w:ascii="Times New Roman" w:hAnsi="Times New Roman" w:cs="Times New Roman"/>
          <w:sz w:val="24"/>
          <w:szCs w:val="24"/>
        </w:rPr>
        <w:t>order</w:t>
      </w:r>
      <w:proofErr w:type="gramEnd"/>
      <w:r w:rsidRPr="000E29A7">
        <w:rPr>
          <w:rFonts w:ascii="Times New Roman" w:hAnsi="Times New Roman" w:cs="Times New Roman"/>
          <w:sz w:val="24"/>
          <w:szCs w:val="24"/>
        </w:rPr>
        <w:t xml:space="preserve"> houses</w:t>
      </w:r>
      <w:r w:rsidR="000E29A7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retail cooperatives</w:t>
      </w:r>
      <w:r w:rsidR="000E29A7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Management of retailing operations</w:t>
      </w:r>
      <w:r w:rsidR="000E29A7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an </w:t>
      </w:r>
    </w:p>
    <w:p w:rsidR="009E137E" w:rsidRPr="000E29A7" w:rsidRDefault="009E137E" w:rsidP="009E137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E29A7">
        <w:rPr>
          <w:rFonts w:ascii="Times New Roman" w:hAnsi="Times New Roman" w:cs="Times New Roman"/>
          <w:sz w:val="24"/>
          <w:szCs w:val="24"/>
        </w:rPr>
        <w:t>over</w:t>
      </w:r>
      <w:proofErr w:type="gramEnd"/>
      <w:r w:rsidRPr="000E29A7">
        <w:rPr>
          <w:rFonts w:ascii="Times New Roman" w:hAnsi="Times New Roman" w:cs="Times New Roman"/>
          <w:sz w:val="24"/>
          <w:szCs w:val="24"/>
        </w:rPr>
        <w:t xml:space="preserve"> view</w:t>
      </w:r>
      <w:r w:rsidR="000E29A7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Retailing in India</w:t>
      </w:r>
      <w:r w:rsidR="000E29A7" w:rsidRPr="000E29A7">
        <w:rPr>
          <w:rFonts w:ascii="Times New Roman" w:hAnsi="Times New Roman" w:cs="Times New Roman"/>
          <w:sz w:val="24"/>
          <w:szCs w:val="24"/>
        </w:rPr>
        <w:t>-</w:t>
      </w:r>
      <w:r w:rsidRPr="000E29A7">
        <w:rPr>
          <w:rFonts w:ascii="Times New Roman" w:hAnsi="Times New Roman" w:cs="Times New Roman"/>
          <w:sz w:val="24"/>
          <w:szCs w:val="24"/>
        </w:rPr>
        <w:t xml:space="preserve"> changing scenario.</w:t>
      </w:r>
    </w:p>
    <w:p w:rsidR="009E137E" w:rsidRDefault="009E137E" w:rsidP="009E137E">
      <w:pPr>
        <w:rPr>
          <w:rFonts w:cs="Mangal"/>
          <w:b/>
          <w:bCs/>
          <w:lang w:bidi="mr-IN"/>
        </w:rPr>
      </w:pPr>
    </w:p>
    <w:p w:rsidR="009E137E" w:rsidRDefault="009E137E" w:rsidP="009E137E">
      <w:pPr>
        <w:rPr>
          <w:rFonts w:cs="Mangal"/>
          <w:b/>
          <w:bCs/>
          <w:lang w:bidi="mr-IN"/>
        </w:rPr>
      </w:pPr>
    </w:p>
    <w:p w:rsidR="009E137E" w:rsidRPr="00370DC4" w:rsidRDefault="009E137E" w:rsidP="009E137E">
      <w:pPr>
        <w:jc w:val="center"/>
        <w:rPr>
          <w:b/>
          <w:bCs/>
          <w:cs/>
          <w:lang w:bidi="mr-IN"/>
        </w:rPr>
      </w:pPr>
      <w:r w:rsidRPr="00370DC4">
        <w:rPr>
          <w:rFonts w:cs="Mangal"/>
          <w:b/>
          <w:bCs/>
          <w:cs/>
          <w:lang w:bidi="hi-IN"/>
        </w:rPr>
        <w:lastRenderedPageBreak/>
        <w:t xml:space="preserve">विपणनाची मूलतत्वे पेपर नंबर </w:t>
      </w:r>
      <w:r w:rsidRPr="00370DC4">
        <w:rPr>
          <w:b/>
          <w:bCs/>
        </w:rPr>
        <w:t>2</w:t>
      </w:r>
    </w:p>
    <w:p w:rsidR="009E137E" w:rsidRPr="007C4452" w:rsidRDefault="009E137E" w:rsidP="009E137E">
      <w:pPr>
        <w:rPr>
          <w:rFonts w:cs="Mangal"/>
          <w:b/>
          <w:bCs/>
          <w:lang w:bidi="hi-IN"/>
        </w:rPr>
      </w:pPr>
      <w:r w:rsidRPr="007C4452">
        <w:rPr>
          <w:rFonts w:cs="Mangal"/>
          <w:b/>
          <w:bCs/>
          <w:cs/>
          <w:lang w:bidi="hi-IN"/>
        </w:rPr>
        <w:t>प्रकरण क्रमांक एक</w:t>
      </w:r>
      <w:r w:rsidRPr="007C4452">
        <w:rPr>
          <w:rFonts w:cs="Mangal"/>
          <w:b/>
          <w:bCs/>
          <w:lang w:bidi="hi-IN"/>
        </w:rPr>
        <w:t>:-</w:t>
      </w:r>
      <w:r w:rsidRPr="007C4452">
        <w:rPr>
          <w:rFonts w:cs="Mangal"/>
          <w:b/>
          <w:bCs/>
          <w:cs/>
          <w:lang w:bidi="hi-IN"/>
        </w:rPr>
        <w:t xml:space="preserve"> वस्तू </w:t>
      </w:r>
    </w:p>
    <w:p w:rsidR="009E137E" w:rsidRDefault="009E137E" w:rsidP="009E137E">
      <w:pPr>
        <w:rPr>
          <w:rFonts w:cs="Mangal"/>
          <w:lang w:bidi="mr-IN"/>
        </w:rPr>
      </w:pPr>
      <w:r>
        <w:rPr>
          <w:rFonts w:cs="Mangal"/>
          <w:cs/>
          <w:lang w:bidi="hi-IN"/>
        </w:rPr>
        <w:t>अर्थ</w:t>
      </w:r>
      <w:r>
        <w:rPr>
          <w:rFonts w:cs="Mangal"/>
          <w:lang w:bidi="hi-IN"/>
        </w:rPr>
        <w:t>-</w:t>
      </w:r>
      <w:r>
        <w:rPr>
          <w:rFonts w:cs="Mangal"/>
          <w:cs/>
          <w:lang w:bidi="hi-IN"/>
        </w:rPr>
        <w:t xml:space="preserve"> वस्तूचे महत्त्व</w:t>
      </w:r>
      <w:r>
        <w:rPr>
          <w:rFonts w:cs="Mangal"/>
          <w:lang w:bidi="hi-IN"/>
        </w:rPr>
        <w:t>-</w:t>
      </w:r>
      <w:r>
        <w:rPr>
          <w:rFonts w:cs="Mangal"/>
          <w:cs/>
          <w:lang w:bidi="hi-IN"/>
        </w:rPr>
        <w:t xml:space="preserve"> वस्तूचे वर्गीकरण</w:t>
      </w:r>
      <w:r>
        <w:rPr>
          <w:rFonts w:cs="Mangal"/>
          <w:lang w:bidi="hi-IN"/>
        </w:rPr>
        <w:t>-</w:t>
      </w:r>
      <w:r>
        <w:rPr>
          <w:rFonts w:cs="Mangal"/>
          <w:cs/>
          <w:lang w:bidi="hi-IN"/>
        </w:rPr>
        <w:t xml:space="preserve"> वस्तू मिश्रणाची संकल्पना </w:t>
      </w:r>
      <w:r>
        <w:rPr>
          <w:rFonts w:cs="Mangal"/>
          <w:lang w:bidi="hi-IN"/>
        </w:rPr>
        <w:t>-</w:t>
      </w:r>
      <w:r>
        <w:rPr>
          <w:rFonts w:cs="Mangal"/>
          <w:cs/>
          <w:lang w:bidi="hi-IN"/>
        </w:rPr>
        <w:t xml:space="preserve">चिन्हनाम </w:t>
      </w:r>
      <w:r>
        <w:rPr>
          <w:rFonts w:cs="Mangal"/>
          <w:cs/>
          <w:lang w:bidi="mr-IN"/>
        </w:rPr>
        <w:t>–</w:t>
      </w:r>
      <w:r>
        <w:rPr>
          <w:rFonts w:cs="Mangal" w:hint="cs"/>
          <w:cs/>
          <w:lang w:bidi="mr-IN"/>
        </w:rPr>
        <w:t>आवेष्ट</w:t>
      </w:r>
      <w:r>
        <w:rPr>
          <w:rFonts w:cs="Mangal"/>
          <w:cs/>
          <w:lang w:bidi="hi-IN"/>
        </w:rPr>
        <w:t>न</w:t>
      </w:r>
      <w:r>
        <w:rPr>
          <w:rFonts w:cs="Mangal" w:hint="cs"/>
          <w:cs/>
          <w:lang w:bidi="mr-IN"/>
        </w:rPr>
        <w:t xml:space="preserve">- </w:t>
      </w:r>
      <w:r>
        <w:rPr>
          <w:rFonts w:cs="Mangal"/>
          <w:cs/>
          <w:lang w:bidi="hi-IN"/>
        </w:rPr>
        <w:t xml:space="preserve">नावचिटी वस्तुसहाय्यसेवा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वस्तू जीवन चक्र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नववस्तू विकास</w:t>
      </w:r>
    </w:p>
    <w:p w:rsidR="009E137E" w:rsidRDefault="009E137E" w:rsidP="009E137E">
      <w:pPr>
        <w:rPr>
          <w:rFonts w:cs="Mangal"/>
          <w:lang w:bidi="mr-IN"/>
        </w:rPr>
      </w:pPr>
      <w:r>
        <w:rPr>
          <w:rFonts w:cs="Mangal"/>
          <w:cs/>
          <w:lang w:bidi="hi-IN"/>
        </w:rPr>
        <w:t xml:space="preserve"> </w:t>
      </w:r>
    </w:p>
    <w:p w:rsidR="009E137E" w:rsidRDefault="009E137E" w:rsidP="009E137E">
      <w:pPr>
        <w:rPr>
          <w:rFonts w:cs="Mangal"/>
          <w:b/>
          <w:bCs/>
          <w:lang w:bidi="mr-IN"/>
        </w:rPr>
      </w:pPr>
      <w:r w:rsidRPr="007C4452">
        <w:rPr>
          <w:rFonts w:cs="Mangal"/>
          <w:b/>
          <w:bCs/>
          <w:cs/>
          <w:lang w:bidi="hi-IN"/>
        </w:rPr>
        <w:t>प्रकरण क्रमांक दोन</w:t>
      </w:r>
      <w:r w:rsidRPr="007C4452">
        <w:rPr>
          <w:rFonts w:cs="Mangal" w:hint="cs"/>
          <w:b/>
          <w:bCs/>
          <w:cs/>
          <w:lang w:bidi="mr-IN"/>
        </w:rPr>
        <w:t>:-</w:t>
      </w:r>
    </w:p>
    <w:p w:rsidR="009E137E" w:rsidRPr="007C4452" w:rsidRDefault="009E137E" w:rsidP="009E137E">
      <w:pPr>
        <w:rPr>
          <w:rFonts w:cs="Mangal"/>
          <w:b/>
          <w:bCs/>
          <w:lang w:bidi="mr-IN"/>
        </w:rPr>
      </w:pPr>
      <w:r>
        <w:rPr>
          <w:rFonts w:cs="Mangal" w:hint="cs"/>
          <w:b/>
          <w:bCs/>
          <w:cs/>
          <w:lang w:bidi="mr-IN"/>
        </w:rPr>
        <w:t xml:space="preserve">   अ)</w:t>
      </w:r>
      <w:r w:rsidRPr="007C4452">
        <w:rPr>
          <w:rFonts w:cs="Mangal"/>
          <w:b/>
          <w:bCs/>
          <w:cs/>
          <w:lang w:bidi="hi-IN"/>
        </w:rPr>
        <w:t xml:space="preserve"> किंमत </w:t>
      </w:r>
    </w:p>
    <w:p w:rsidR="009E137E" w:rsidRDefault="009E137E" w:rsidP="009E137E">
      <w:pPr>
        <w:rPr>
          <w:rFonts w:cs="Mangal"/>
          <w:lang w:bidi="mr-IN"/>
        </w:rPr>
      </w:pPr>
      <w:r>
        <w:rPr>
          <w:rFonts w:cs="Mangal"/>
          <w:cs/>
          <w:lang w:bidi="hi-IN"/>
        </w:rPr>
        <w:t>प्रस्तावना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अर्थ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व्याख्या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वस्तूच्या किमतीवर परिणाम करणारे घटक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किंमत निर्धारण धोरण किंमत निर्धारण</w:t>
      </w:r>
      <w:r>
        <w:rPr>
          <w:rFonts w:cs="Mangal" w:hint="cs"/>
          <w:cs/>
          <w:lang w:bidi="mr-IN"/>
        </w:rPr>
        <w:t xml:space="preserve"> व्यूह</w:t>
      </w:r>
      <w:r>
        <w:rPr>
          <w:rFonts w:cs="Mangal"/>
          <w:cs/>
          <w:lang w:bidi="hi-IN"/>
        </w:rPr>
        <w:t xml:space="preserve">रचना </w:t>
      </w:r>
    </w:p>
    <w:p w:rsidR="009E137E" w:rsidRDefault="009E137E" w:rsidP="009E137E">
      <w:pPr>
        <w:rPr>
          <w:rFonts w:cs="Mangal"/>
          <w:lang w:bidi="mr-IN"/>
        </w:rPr>
      </w:pPr>
      <w:r>
        <w:rPr>
          <w:rFonts w:cs="Mangal" w:hint="cs"/>
          <w:b/>
          <w:bCs/>
          <w:cs/>
          <w:lang w:bidi="mr-IN"/>
        </w:rPr>
        <w:t xml:space="preserve">   ब)</w:t>
      </w:r>
      <w:r w:rsidRPr="00BF66EB">
        <w:rPr>
          <w:rFonts w:cs="Mangal" w:hint="cs"/>
          <w:b/>
          <w:bCs/>
          <w:cs/>
          <w:lang w:bidi="mr-IN"/>
        </w:rPr>
        <w:t>विक्रय</w:t>
      </w:r>
      <w:r w:rsidRPr="00BF66EB">
        <w:rPr>
          <w:rFonts w:cs="Mangal"/>
          <w:b/>
          <w:bCs/>
          <w:cs/>
          <w:lang w:bidi="hi-IN"/>
        </w:rPr>
        <w:t>वृद्धी</w:t>
      </w:r>
      <w:r>
        <w:rPr>
          <w:rFonts w:cs="Mangal"/>
          <w:cs/>
          <w:lang w:bidi="hi-IN"/>
        </w:rPr>
        <w:t xml:space="preserve"> </w:t>
      </w:r>
    </w:p>
    <w:p w:rsidR="009E137E" w:rsidRDefault="009E137E" w:rsidP="009E137E">
      <w:pPr>
        <w:rPr>
          <w:rFonts w:cs="Mangal"/>
          <w:lang w:bidi="mr-IN"/>
        </w:rPr>
      </w:pPr>
      <w:r>
        <w:rPr>
          <w:rFonts w:cs="Mangal"/>
          <w:cs/>
          <w:lang w:bidi="hi-IN"/>
        </w:rPr>
        <w:t xml:space="preserve">अर्थ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व्याख्या </w:t>
      </w:r>
      <w:r w:rsidRPr="00BF66EB">
        <w:rPr>
          <w:rFonts w:cs="Mangal" w:hint="cs"/>
          <w:cs/>
          <w:lang w:bidi="mr-IN"/>
        </w:rPr>
        <w:t>विक्रय</w:t>
      </w:r>
      <w:r w:rsidRPr="00BF66EB">
        <w:rPr>
          <w:rFonts w:cs="Mangal"/>
          <w:cs/>
          <w:lang w:bidi="hi-IN"/>
        </w:rPr>
        <w:t>वृद्धी</w:t>
      </w:r>
      <w:r>
        <w:rPr>
          <w:rFonts w:cs="Mangal"/>
          <w:cs/>
          <w:lang w:bidi="hi-IN"/>
        </w:rPr>
        <w:t xml:space="preserve">ची साधने </w:t>
      </w:r>
      <w:r>
        <w:rPr>
          <w:rFonts w:cs="Mangal"/>
          <w:cs/>
          <w:lang w:bidi="mr-IN"/>
        </w:rPr>
        <w:t>–</w:t>
      </w:r>
      <w:r>
        <w:rPr>
          <w:rFonts w:cs="Mangal"/>
          <w:cs/>
          <w:lang w:bidi="hi-IN"/>
        </w:rPr>
        <w:t>जाहिरात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वैयक्तिक विक्री </w:t>
      </w:r>
      <w:r>
        <w:rPr>
          <w:rFonts w:cs="Mangal"/>
          <w:cs/>
          <w:lang w:bidi="mr-IN"/>
        </w:rPr>
        <w:t>–</w:t>
      </w:r>
      <w:r>
        <w:rPr>
          <w:rFonts w:cs="Mangal"/>
          <w:cs/>
          <w:lang w:bidi="hi-IN"/>
        </w:rPr>
        <w:t>जनसंपर्क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</w:t>
      </w:r>
      <w:r w:rsidRPr="00BF66EB">
        <w:rPr>
          <w:rFonts w:cs="Mangal" w:hint="cs"/>
          <w:cs/>
          <w:lang w:bidi="mr-IN"/>
        </w:rPr>
        <w:t>विक्रय</w:t>
      </w:r>
      <w:r w:rsidRPr="00BF66EB">
        <w:rPr>
          <w:rFonts w:cs="Mangal"/>
          <w:cs/>
          <w:lang w:bidi="hi-IN"/>
        </w:rPr>
        <w:t>वृद्धी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</w:t>
      </w:r>
      <w:r w:rsidRPr="00BF66EB">
        <w:rPr>
          <w:rFonts w:cs="Mangal" w:hint="cs"/>
          <w:cs/>
          <w:lang w:bidi="mr-IN"/>
        </w:rPr>
        <w:t>विक्रय</w:t>
      </w:r>
      <w:r w:rsidRPr="00BF66EB">
        <w:rPr>
          <w:rFonts w:cs="Mangal"/>
          <w:cs/>
          <w:lang w:bidi="hi-IN"/>
        </w:rPr>
        <w:t>वृद्धी</w:t>
      </w:r>
      <w:r>
        <w:rPr>
          <w:rFonts w:cs="Mangal"/>
          <w:cs/>
          <w:lang w:bidi="hi-IN"/>
        </w:rPr>
        <w:t xml:space="preserve">ची वैशिष्ट्ये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विक्रीवृद्धी मिश्रण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</w:t>
      </w:r>
      <w:r w:rsidRPr="00BF66EB">
        <w:rPr>
          <w:rFonts w:cs="Mangal" w:hint="cs"/>
          <w:cs/>
          <w:lang w:bidi="mr-IN"/>
        </w:rPr>
        <w:t>विक्रय</w:t>
      </w:r>
      <w:r w:rsidRPr="00BF66EB">
        <w:rPr>
          <w:rFonts w:cs="Mangal"/>
          <w:cs/>
          <w:lang w:bidi="hi-IN"/>
        </w:rPr>
        <w:t>वृद्धी</w:t>
      </w:r>
      <w:r>
        <w:rPr>
          <w:rFonts w:cs="Mangal"/>
          <w:cs/>
          <w:lang w:bidi="hi-IN"/>
        </w:rPr>
        <w:t xml:space="preserve"> मिश्रणावर परिणाम करणारे घटक </w:t>
      </w:r>
      <w:r w:rsidRPr="00BF66EB">
        <w:rPr>
          <w:rFonts w:cs="Mangal" w:hint="cs"/>
          <w:cs/>
          <w:lang w:bidi="mr-IN"/>
        </w:rPr>
        <w:t>विक्रय</w:t>
      </w:r>
      <w:r w:rsidRPr="00BF66EB">
        <w:rPr>
          <w:rFonts w:cs="Mangal"/>
          <w:cs/>
          <w:lang w:bidi="hi-IN"/>
        </w:rPr>
        <w:t>वृद्धी</w:t>
      </w:r>
      <w:r>
        <w:rPr>
          <w:rFonts w:cs="Mangal"/>
          <w:cs/>
          <w:lang w:bidi="hi-IN"/>
        </w:rPr>
        <w:t>च्या पद्धती</w:t>
      </w:r>
    </w:p>
    <w:p w:rsidR="009E137E" w:rsidRDefault="009E137E" w:rsidP="009E137E">
      <w:pPr>
        <w:rPr>
          <w:rFonts w:cs="Mangal"/>
          <w:lang w:bidi="mr-IN"/>
        </w:rPr>
      </w:pPr>
      <w:r>
        <w:rPr>
          <w:rFonts w:cs="Mangal"/>
          <w:cs/>
          <w:lang w:bidi="hi-IN"/>
        </w:rPr>
        <w:t xml:space="preserve"> </w:t>
      </w:r>
      <w:r w:rsidRPr="00BF66EB">
        <w:rPr>
          <w:rFonts w:cs="Mangal"/>
          <w:b/>
          <w:bCs/>
          <w:cs/>
          <w:lang w:bidi="hi-IN"/>
        </w:rPr>
        <w:t>प्रकरण क्रमांक तीन</w:t>
      </w:r>
      <w:r>
        <w:rPr>
          <w:rFonts w:cs="Mangal"/>
          <w:cs/>
          <w:lang w:bidi="hi-IN"/>
        </w:rPr>
        <w:t xml:space="preserve"> </w:t>
      </w:r>
      <w:r w:rsidRPr="00BF66EB">
        <w:rPr>
          <w:rFonts w:cs="Mangal"/>
          <w:b/>
          <w:bCs/>
          <w:cs/>
          <w:lang w:bidi="hi-IN"/>
        </w:rPr>
        <w:t>वितरणाचे मार्ग</w:t>
      </w:r>
      <w:r>
        <w:rPr>
          <w:rFonts w:cs="Mangal"/>
          <w:cs/>
          <w:lang w:bidi="hi-IN"/>
        </w:rPr>
        <w:t xml:space="preserve"> </w:t>
      </w:r>
    </w:p>
    <w:p w:rsidR="009E137E" w:rsidRDefault="009E137E" w:rsidP="009E137E">
      <w:pPr>
        <w:rPr>
          <w:rFonts w:cs="Mangal"/>
          <w:lang w:bidi="mr-IN"/>
        </w:rPr>
      </w:pPr>
      <w:r>
        <w:rPr>
          <w:rFonts w:cs="Mangal"/>
          <w:cs/>
          <w:lang w:bidi="hi-IN"/>
        </w:rPr>
        <w:t>प्रस्तावना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अर्थ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व्याख्या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महत्त्व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वितरण मार्गाचे प्रकार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वितरण मार्गाच्या निवडीवर परिणाम करणारे घटक</w:t>
      </w:r>
      <w:r>
        <w:rPr>
          <w:rFonts w:cs="Mangal" w:hint="cs"/>
          <w:cs/>
          <w:lang w:bidi="mr-IN"/>
        </w:rPr>
        <w:t>-घाऊक</w:t>
      </w:r>
      <w:r>
        <w:rPr>
          <w:rFonts w:cs="Mangal"/>
          <w:cs/>
          <w:lang w:bidi="hi-IN"/>
        </w:rPr>
        <w:t xml:space="preserve"> व्यापारी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किरकोळ व्यापारी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भौतिक वितरण पद्धती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थेट विपणन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सेवांचे विपणन संकल्पना आणि वैशिष्ट्ये</w:t>
      </w:r>
    </w:p>
    <w:p w:rsidR="009E137E" w:rsidRDefault="009E137E" w:rsidP="009E137E">
      <w:pPr>
        <w:rPr>
          <w:rFonts w:cs="Mangal"/>
          <w:lang w:bidi="mr-IN"/>
        </w:rPr>
      </w:pPr>
      <w:r w:rsidRPr="00BF66EB">
        <w:rPr>
          <w:rFonts w:cs="Mangal"/>
          <w:b/>
          <w:bCs/>
          <w:cs/>
          <w:lang w:bidi="hi-IN"/>
        </w:rPr>
        <w:t xml:space="preserve"> प्रकरण क्रमांक चार किरकोळ व्यापार</w:t>
      </w:r>
      <w:r>
        <w:rPr>
          <w:rFonts w:cs="Mangal"/>
          <w:cs/>
          <w:lang w:bidi="hi-IN"/>
        </w:rPr>
        <w:t xml:space="preserve"> </w:t>
      </w:r>
    </w:p>
    <w:p w:rsidR="009E137E" w:rsidRDefault="009E137E" w:rsidP="009E137E">
      <w:r>
        <w:rPr>
          <w:rFonts w:cs="Mangal"/>
          <w:cs/>
          <w:lang w:bidi="hi-IN"/>
        </w:rPr>
        <w:t>अर्थ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व्याख्या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किरकोळ व्यापाराचे प्रकार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दुकाने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बिन दुका</w:t>
      </w:r>
      <w:r>
        <w:rPr>
          <w:rFonts w:cs="Mangal" w:hint="cs"/>
          <w:cs/>
          <w:lang w:bidi="mr-IN"/>
        </w:rPr>
        <w:t>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विशिष्ट वस्तूंची दुकाने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साखळी दुकाने की</w:t>
      </w:r>
      <w:r>
        <w:rPr>
          <w:rFonts w:cs="Mangal" w:hint="cs"/>
          <w:cs/>
          <w:lang w:bidi="mr-IN"/>
        </w:rPr>
        <w:t>रकोळ</w:t>
      </w:r>
      <w:r>
        <w:rPr>
          <w:rFonts w:cs="Mangal"/>
          <w:cs/>
          <w:lang w:bidi="hi-IN"/>
        </w:rPr>
        <w:t xml:space="preserve"> विक्री मशीन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सुपर मार्केट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मॉल्स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सहकारी भांडारे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पार्सल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मे</w:t>
      </w:r>
      <w:r>
        <w:rPr>
          <w:rFonts w:cs="Mangal" w:hint="cs"/>
          <w:cs/>
          <w:lang w:bidi="mr-IN"/>
        </w:rPr>
        <w:t>ल</w:t>
      </w:r>
      <w:r>
        <w:rPr>
          <w:rFonts w:cs="Mangal"/>
          <w:cs/>
          <w:lang w:bidi="hi-IN"/>
        </w:rPr>
        <w:t>च्या माध्यमाने विक्री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 xml:space="preserve"> किरकोळ व्यापारातील क्रियांचे व्यवस्थापन </w:t>
      </w:r>
      <w:r>
        <w:rPr>
          <w:rFonts w:cs="Mangal" w:hint="cs"/>
          <w:cs/>
          <w:lang w:bidi="mr-IN"/>
        </w:rPr>
        <w:t>-</w:t>
      </w:r>
      <w:r>
        <w:rPr>
          <w:rFonts w:cs="Mangal"/>
          <w:cs/>
          <w:lang w:bidi="hi-IN"/>
        </w:rPr>
        <w:t>भारतातील किरकोळ व्यापार बदलते चित्र</w:t>
      </w:r>
    </w:p>
    <w:p w:rsidR="00F840DA" w:rsidRDefault="00F840DA"/>
    <w:sectPr w:rsidR="00F840DA" w:rsidSect="00F84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E137E"/>
    <w:rsid w:val="000E29A7"/>
    <w:rsid w:val="000E37E9"/>
    <w:rsid w:val="009E137E"/>
    <w:rsid w:val="00A41588"/>
    <w:rsid w:val="00B15DE3"/>
    <w:rsid w:val="00CF526D"/>
    <w:rsid w:val="00F44FB7"/>
    <w:rsid w:val="00F8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3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2023-02-05T10:54:00Z</dcterms:created>
  <dcterms:modified xsi:type="dcterms:W3CDTF">2023-02-05T11:17:00Z</dcterms:modified>
</cp:coreProperties>
</file>